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7D5B6" w14:textId="77777777" w:rsidR="00541906" w:rsidRPr="00541906" w:rsidRDefault="00541906" w:rsidP="005419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noProof/>
          <w:color w:val="000000"/>
          <w:kern w:val="0"/>
          <w:sz w:val="24"/>
          <w:szCs w:val="24"/>
          <w:bdr w:val="none" w:sz="0" w:space="0" w:color="auto" w:frame="1"/>
          <w:lang w:eastAsia="pl-PL"/>
          <w14:ligatures w14:val="none"/>
        </w:rPr>
        <w:drawing>
          <wp:inline distT="0" distB="0" distL="0" distR="0" wp14:anchorId="4E00F4E6" wp14:editId="15BFF0D3">
            <wp:extent cx="5762625" cy="600075"/>
            <wp:effectExtent l="0" t="0" r="9525" b="9525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E9EB4" w14:textId="7777777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REGULAMIN OTWARTEGO KONKURSU</w:t>
      </w:r>
    </w:p>
    <w:p w14:paraId="50FB3555" w14:textId="7777777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NA PREZENTACJĘ SPEKTAKLU</w:t>
      </w:r>
    </w:p>
    <w:p w14:paraId="5039E4D4" w14:textId="7777777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 Działaniu pn.</w:t>
      </w:r>
    </w:p>
    <w:p w14:paraId="137F10E0" w14:textId="77777777" w:rsidR="00447311" w:rsidRPr="00447311" w:rsidRDefault="00541906" w:rsidP="00447311">
      <w:pPr>
        <w:jc w:val="center"/>
        <w:rPr>
          <w:rFonts w:ascii="Calibri" w:eastAsia="Calibri" w:hAnsi="Calibri" w:cs="Times New Roman"/>
          <w:sz w:val="28"/>
          <w:szCs w:val="28"/>
          <w:u w:color="000000"/>
          <w:bdr w:val="nil"/>
          <w:lang w:eastAsia="pl-PL"/>
        </w:rPr>
      </w:pPr>
      <w:r w:rsidRPr="00541906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:lang w:eastAsia="pl-PL"/>
          <w14:ligatures w14:val="none"/>
        </w:rPr>
        <w:t>PREZENTACJA SPEKTAKLI W REGIONIE ŚWIĘTOKRZYSKIM</w:t>
      </w:r>
      <w:r w:rsidRPr="00541906">
        <w:rPr>
          <w:rFonts w:ascii="Calibri" w:eastAsia="Times New Roman" w:hAnsi="Calibri" w:cs="Calibri"/>
          <w:color w:val="000000"/>
          <w:kern w:val="0"/>
          <w:sz w:val="28"/>
          <w:szCs w:val="28"/>
          <w:lang w:eastAsia="pl-PL"/>
          <w14:ligatures w14:val="none"/>
        </w:rPr>
        <w:br/>
      </w:r>
      <w:r w:rsidR="00447311" w:rsidRPr="00447311">
        <w:rPr>
          <w:rFonts w:ascii="Calibri" w:eastAsia="Calibri" w:hAnsi="Calibri" w:cs="Times New Roman"/>
          <w:b/>
          <w:bCs/>
          <w:color w:val="BF4E14"/>
          <w:sz w:val="28"/>
          <w:szCs w:val="28"/>
          <w:u w:color="000000"/>
          <w:bdr w:val="nil"/>
          <w:lang w:eastAsia="pl-PL"/>
        </w:rPr>
        <w:t>(NABÓR 3 z 4: prezentacja w dniu 29.10.2024 r.)</w:t>
      </w:r>
    </w:p>
    <w:p w14:paraId="73EC2735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A905AE" w14:textId="62C30BE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PROGRAM PRZESTRZENIE SZTUKI </w:t>
      </w:r>
      <w:r w:rsidR="0019737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–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TANIEC</w:t>
      </w:r>
      <w:r w:rsidR="00197378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</w:p>
    <w:p w14:paraId="004BAD92" w14:textId="7777777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operator KIELECKI TEATR TAŃCA</w:t>
      </w:r>
    </w:p>
    <w:p w14:paraId="724E66D8" w14:textId="77777777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miejska instytucja artystyczna</w:t>
      </w:r>
    </w:p>
    <w:p w14:paraId="44CC5E23" w14:textId="77777777" w:rsidR="00541906" w:rsidRPr="00541906" w:rsidRDefault="00541906" w:rsidP="00541906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443BB4" w14:textId="77777777" w:rsidR="00541906" w:rsidRPr="00541906" w:rsidRDefault="00541906" w:rsidP="00541906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1.</w:t>
      </w:r>
    </w:p>
    <w:p w14:paraId="27B3642D" w14:textId="77777777" w:rsidR="00541906" w:rsidRPr="00541906" w:rsidRDefault="00541906" w:rsidP="00541906">
      <w:pPr>
        <w:spacing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PODSTAWOWE INFORMACJE</w:t>
      </w:r>
    </w:p>
    <w:p w14:paraId="2816C886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652D172A" w14:textId="77777777" w:rsidR="00541906" w:rsidRDefault="00541906" w:rsidP="00541906">
      <w:pPr>
        <w:numPr>
          <w:ilvl w:val="0"/>
          <w:numId w:val="1"/>
        </w:numPr>
        <w:spacing w:after="48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Organizatorem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otwartego konkursu na prezentację spektaklu w Działaniu pn. </w:t>
      </w:r>
      <w:r w:rsidRPr="00541906">
        <w:rPr>
          <w:rFonts w:ascii="Arial" w:eastAsia="Times New Roman" w:hAnsi="Arial" w:cs="Arial"/>
          <w:b/>
          <w:bCs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Prezentacja spektakli w regionie świętokrzyskim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jest Kielecki Teatr Tańca, wpisany do Rejestru Instytucji Kultury Miasta Kielce pod numerem RIK 8/04,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z siedzibą w Kielcach, adres: ul. Plac Moniuszki 2B, 25-334 Kielce. </w:t>
      </w:r>
    </w:p>
    <w:p w14:paraId="2D214288" w14:textId="77777777" w:rsidR="00541906" w:rsidRDefault="00541906" w:rsidP="00541906">
      <w:pPr>
        <w:spacing w:after="48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9168A9B" w14:textId="6FAC8298" w:rsidR="00541906" w:rsidRDefault="00541906" w:rsidP="00541906">
      <w:pPr>
        <w:numPr>
          <w:ilvl w:val="0"/>
          <w:numId w:val="1"/>
        </w:numPr>
        <w:spacing w:after="48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Prezentacja spektakli w regionie świętokrzyskim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zostanie zrealizowana jako jedno z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Działań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w ramach Programu Przestrzenie Sztuki – Taniec, którego operatorem w roku 2024/2025 jest Kielecki Teatr Tańca. </w:t>
      </w:r>
    </w:p>
    <w:p w14:paraId="1AFEBA65" w14:textId="77777777" w:rsidR="00541906" w:rsidRPr="00541906" w:rsidRDefault="00541906" w:rsidP="00541906">
      <w:pPr>
        <w:spacing w:after="48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0D03805" w14:textId="055AA9D5" w:rsidR="00541906" w:rsidRDefault="00541906" w:rsidP="00541906">
      <w:pPr>
        <w:numPr>
          <w:ilvl w:val="0"/>
          <w:numId w:val="1"/>
        </w:numPr>
        <w:spacing w:after="45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Program Przestrzenie Sztuki – Taniec</w:t>
      </w:r>
      <w:r w:rsidR="00197378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jest finansowany ze środków Ministra Kultury i Dziedzictwa Narodowego, realizowany przez Narodowy Instytut Muzyki </w:t>
      </w:r>
      <w:r w:rsidR="00CD5BA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i Tańca.</w:t>
      </w:r>
    </w:p>
    <w:p w14:paraId="07163F76" w14:textId="77777777" w:rsidR="00541906" w:rsidRPr="00541906" w:rsidRDefault="00541906" w:rsidP="00541906">
      <w:pPr>
        <w:spacing w:after="45" w:line="240" w:lineRule="auto"/>
        <w:ind w:left="42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62A8328" w14:textId="33ADE3D3" w:rsidR="00541906" w:rsidRDefault="00541906" w:rsidP="00B91D1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Działanie</w:t>
      </w:r>
      <w:r w:rsidRPr="00541906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pn. </w:t>
      </w:r>
      <w:r w:rsidRPr="00541906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l-PL"/>
          <w14:ligatures w14:val="none"/>
        </w:rPr>
        <w:t>Prezentacja spektakli w regionie świętokrzyskim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, zwane dalej również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Prezentacją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to wydarzenie rozumiane jako prezentacja istniejącego już spektaklu z dziedziny tańca </w:t>
      </w:r>
      <w:r w:rsidR="00C2147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 Filharmonii Świętokrzyskiej</w:t>
      </w:r>
      <w:r w:rsidR="00FB72A2" w:rsidRPr="00FB72A2">
        <w:t xml:space="preserve"> </w:t>
      </w:r>
      <w:r w:rsidR="00FB72A2" w:rsidRP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im. Oskara Kolberga</w:t>
      </w:r>
      <w:r w:rsid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w Kielcach</w:t>
      </w:r>
      <w:r w:rsid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, zwane</w:t>
      </w:r>
      <w:r w:rsidR="00C2147C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j</w:t>
      </w:r>
      <w:r w:rsid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dalej </w:t>
      </w:r>
      <w:r w:rsidR="006A5397" w:rsidRPr="006758F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Partnerem.</w:t>
      </w:r>
    </w:p>
    <w:p w14:paraId="57F690A3" w14:textId="77777777" w:rsidR="00541906" w:rsidRDefault="00541906" w:rsidP="00541906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3C00FC2" w14:textId="53476CEC" w:rsidR="00541906" w:rsidRDefault="00541906" w:rsidP="00B91D1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Mianem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Wnioskodawcy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określa się każdą osobę/podmiot, który prześle zgłoszenie do otwartego konkursu na zasadach określonych w niniejszym Regulaminie.</w:t>
      </w:r>
    </w:p>
    <w:p w14:paraId="0B8EA8CB" w14:textId="77777777" w:rsidR="00541906" w:rsidRPr="00541906" w:rsidRDefault="00541906" w:rsidP="00541906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2F249C5F" w14:textId="77777777" w:rsidR="00541906" w:rsidRDefault="00541906" w:rsidP="0054190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Mianem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Uczestnika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określa się Wnioskodawcę, który zostanie zakwalifikowany do uczestnictwa w Działaniu pn. </w:t>
      </w:r>
      <w:r w:rsidRPr="00541906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l-PL"/>
          <w14:ligatures w14:val="none"/>
        </w:rPr>
        <w:t>Prezentacja spektakli w regionie świętokrzyskim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na zasadach określonych w niniejszym Regulaminie.</w:t>
      </w:r>
    </w:p>
    <w:p w14:paraId="686A8501" w14:textId="77777777" w:rsidR="00541906" w:rsidRDefault="00541906" w:rsidP="00541906">
      <w:p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7BB6EE7" w14:textId="44529D6D" w:rsidR="00541906" w:rsidRDefault="00541906" w:rsidP="0054190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>Organizator ze środków pozyskanych w ramach Programu Przestrzenie Sztuki – Taniec</w:t>
      </w:r>
      <w:r w:rsidR="00197378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oraz zasobów własnych zorganizuje pokaz spektaklu na zasadach opisanych w niniejszym Regulaminie.</w:t>
      </w:r>
    </w:p>
    <w:p w14:paraId="7C9A7EFD" w14:textId="77777777" w:rsidR="00541906" w:rsidRDefault="00541906" w:rsidP="00541906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730FB38" w14:textId="5DE0EBA9" w:rsidR="00541906" w:rsidRDefault="00541906" w:rsidP="0054190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przestrzega zasady równości płci i tylko dla przejrzystości tego tekstu zrezygnował z używania feminatywów.</w:t>
      </w:r>
    </w:p>
    <w:p w14:paraId="3B7D22AD" w14:textId="77777777" w:rsidR="00541906" w:rsidRDefault="00541906" w:rsidP="0054190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2DD49D52" w14:textId="69BB080E" w:rsidR="00541906" w:rsidRPr="00541906" w:rsidRDefault="00541906" w:rsidP="00541906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Otwarty konkurs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to etap, w którym:</w:t>
      </w:r>
    </w:p>
    <w:p w14:paraId="507B4F29" w14:textId="77777777" w:rsidR="00F47D21" w:rsidRDefault="00541906" w:rsidP="00F47D21">
      <w:pPr>
        <w:pStyle w:val="Akapitzlist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przyjmowane będą zgłoszenia do uczestnictwa w Działaniu,</w:t>
      </w:r>
    </w:p>
    <w:p w14:paraId="42AA8CAE" w14:textId="598EA5CB" w:rsidR="00541906" w:rsidRPr="00F47D21" w:rsidRDefault="00541906" w:rsidP="00F47D21">
      <w:pPr>
        <w:pStyle w:val="Akapitzlist"/>
        <w:numPr>
          <w:ilvl w:val="1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dokonany zostanie przegląd nadesłanych zgłoszeń i wybór jednego spektaklu.</w:t>
      </w:r>
    </w:p>
    <w:p w14:paraId="7FFCB19E" w14:textId="77777777" w:rsidR="00541906" w:rsidRPr="00541906" w:rsidRDefault="00541906" w:rsidP="00541906">
      <w:pPr>
        <w:spacing w:after="0" w:line="240" w:lineRule="auto"/>
        <w:ind w:left="114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389320AC" w14:textId="1099DE3A" w:rsidR="00541906" w:rsidRPr="007E6969" w:rsidRDefault="00541906" w:rsidP="00541906">
      <w:pPr>
        <w:pStyle w:val="Akapitzlist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Celem otwartego konkursu jest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>wyłonienie jednego spektaklu do zaprezentowania</w:t>
      </w:r>
      <w:r w:rsidRPr="00541906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 xml:space="preserve">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w dniu </w:t>
      </w:r>
      <w:r w:rsidR="00C2147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29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.</w:t>
      </w:r>
      <w:r w:rsidR="00C2147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10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.2024 r. </w:t>
      </w:r>
      <w:r w:rsidR="00DB437A" w:rsidRPr="00DB43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o godz. 1</w:t>
      </w:r>
      <w:r w:rsidR="00C2147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0</w:t>
      </w:r>
      <w:r w:rsidRPr="00DB437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:00</w:t>
      </w:r>
      <w:r w:rsidR="006758F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="00C2147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lub 18:30 na </w:t>
      </w:r>
      <w:r w:rsidR="006758F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s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cenie </w:t>
      </w:r>
      <w:r w:rsidR="006758F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Partnera </w:t>
      </w:r>
      <w:r w:rsidR="00C2147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–</w:t>
      </w:r>
      <w:r w:rsidR="006758F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="00C2147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w Sali Kameralnej Filharmonii Świętokrzyskiej </w:t>
      </w:r>
      <w:bookmarkStart w:id="0" w:name="_Hlk173505306"/>
      <w:r w:rsidR="00C2147C" w:rsidRPr="00C2147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im. Oskara Kolberga</w:t>
      </w:r>
      <w:r w:rsidR="00FB72A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w Kielcach</w:t>
      </w:r>
      <w:r w:rsidR="00C2147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bookmarkEnd w:id="0"/>
      <w:r w:rsidR="00FB72A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w siedzibie przy </w:t>
      </w:r>
      <w:r w:rsidR="00CD5BAD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ul. </w:t>
      </w:r>
      <w:r w:rsidR="00C2147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>Żeromskiego 12</w:t>
      </w:r>
      <w:r w:rsidR="00CD5BAD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, </w:t>
      </w:r>
      <w:r w:rsidR="00C2147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>25</w:t>
      </w:r>
      <w:r w:rsidR="00CD5BAD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>-</w:t>
      </w:r>
      <w:r w:rsidR="00C2147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>369</w:t>
      </w:r>
      <w:r w:rsidR="00CD5BAD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 w:rsidR="00C2147C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>Kielce</w:t>
      </w:r>
      <w:r w:rsidR="007E6969">
        <w:rPr>
          <w:rFonts w:ascii="Arial" w:eastAsia="Times New Roman" w:hAnsi="Arial" w:cs="Arial"/>
          <w:color w:val="000000"/>
          <w:kern w:val="0"/>
          <w:sz w:val="24"/>
          <w:szCs w:val="24"/>
          <w:u w:val="single"/>
          <w:lang w:eastAsia="pl-PL"/>
          <w14:ligatures w14:val="none"/>
        </w:rPr>
        <w:t>.</w:t>
      </w:r>
      <w:r w:rsidR="007E6969" w:rsidRPr="007E696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Godzina prezentacji zostanie </w:t>
      </w:r>
      <w:r w:rsidR="00035CD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wybrana</w:t>
      </w:r>
      <w:r w:rsid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035CD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spośród ww. dwóch propozycji</w:t>
      </w:r>
      <w:r w:rsid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Partnera</w:t>
      </w:r>
      <w:r w:rsidR="00035CD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7E6969" w:rsidRPr="007E696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na drodze dalszych ustaleń </w:t>
      </w:r>
      <w:r w:rsidR="007E6969" w:rsidRP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między Organizatorem, Partnerem, a wyłonionym Uczestnikiem</w:t>
      </w:r>
      <w:r w:rsidR="00035CDD" w:rsidRP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w zależności </w:t>
      </w:r>
      <w:r w:rsidR="00FB72A2" w:rsidRP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m.in. </w:t>
      </w:r>
      <w:r w:rsidR="00035CDD" w:rsidRP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od specyfiki </w:t>
      </w:r>
      <w:r w:rsidR="00FB72A2" w:rsidRP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wybranego spektaklu oraz grupy odbiorców/widowni, jakiej spektakl będzie dedykowany.</w:t>
      </w:r>
    </w:p>
    <w:p w14:paraId="1F16AC8B" w14:textId="77777777" w:rsidR="00541906" w:rsidRPr="00541906" w:rsidRDefault="00541906" w:rsidP="00541906">
      <w:pPr>
        <w:pStyle w:val="Akapitzlist"/>
        <w:spacing w:after="12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698F2E4" w14:textId="0248A94A" w:rsidR="00541906" w:rsidRPr="00541906" w:rsidRDefault="00541906" w:rsidP="00541906">
      <w:pPr>
        <w:pStyle w:val="Akapitzlist"/>
        <w:numPr>
          <w:ilvl w:val="0"/>
          <w:numId w:val="1"/>
        </w:numPr>
        <w:spacing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Celem Prezentacji jest wsparcie twórców i artystów-wykonawców realizujących swój autorski projekt w regionie świętokrzyskim, poprzez zapewnienie im:  </w:t>
      </w:r>
    </w:p>
    <w:p w14:paraId="64AAFA0E" w14:textId="77777777" w:rsidR="00541906" w:rsidRPr="00541906" w:rsidRDefault="00541906" w:rsidP="00823D62">
      <w:pPr>
        <w:numPr>
          <w:ilvl w:val="0"/>
          <w:numId w:val="2"/>
        </w:numPr>
        <w:spacing w:after="45" w:line="240" w:lineRule="auto"/>
        <w:ind w:left="114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środków finansowych, zgodnie z przyjętym kosztorysem, </w:t>
      </w:r>
    </w:p>
    <w:p w14:paraId="0E47D437" w14:textId="77777777" w:rsidR="00541906" w:rsidRPr="00541906" w:rsidRDefault="00541906" w:rsidP="00823D62">
      <w:pPr>
        <w:numPr>
          <w:ilvl w:val="0"/>
          <w:numId w:val="2"/>
        </w:numPr>
        <w:spacing w:after="45" w:line="240" w:lineRule="auto"/>
        <w:ind w:left="1146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infrastruktury, obsługi technicznej, organizacyjnej i administracyjnej niezbędnej do przeprowadzenia próby scenicznej i prezentacji spektaklu, </w:t>
      </w:r>
    </w:p>
    <w:p w14:paraId="130499CA" w14:textId="77777777" w:rsidR="003029BD" w:rsidRPr="003029BD" w:rsidRDefault="00541906" w:rsidP="00823D62">
      <w:pPr>
        <w:numPr>
          <w:ilvl w:val="0"/>
          <w:numId w:val="2"/>
        </w:numPr>
        <w:spacing w:after="0" w:line="240" w:lineRule="auto"/>
        <w:ind w:left="1146" w:right="4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wsparcia promocyjnego wydarzenia.</w:t>
      </w:r>
    </w:p>
    <w:p w14:paraId="768085A6" w14:textId="15705F4C" w:rsidR="00541906" w:rsidRPr="00541906" w:rsidRDefault="00541906" w:rsidP="003029BD">
      <w:pPr>
        <w:spacing w:after="0" w:line="240" w:lineRule="auto"/>
        <w:ind w:left="1146" w:right="47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3A4EFD1" w14:textId="77777777" w:rsidR="00F47D21" w:rsidRDefault="00541906" w:rsidP="00F47D21">
      <w:pPr>
        <w:pStyle w:val="Akapitzlist"/>
        <w:numPr>
          <w:ilvl w:val="0"/>
          <w:numId w:val="1"/>
        </w:numPr>
        <w:spacing w:after="45" w:line="240" w:lineRule="auto"/>
        <w:ind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Wnioskodawca ma za zadanie przedłożyć zgłoszenie w imieniu całego zespołu twórców i artystów-wykonawców biorących udział w spektaklu, tym samym będąc reprezentantem zaangażowanych ww. twórców i artystów-wykonawców. </w:t>
      </w:r>
    </w:p>
    <w:p w14:paraId="38C44B4F" w14:textId="77777777" w:rsidR="00F47D21" w:rsidRDefault="00F47D21" w:rsidP="00F47D21">
      <w:pPr>
        <w:pStyle w:val="Akapitzlist"/>
        <w:spacing w:after="45" w:line="240" w:lineRule="auto"/>
        <w:ind w:left="360"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BCFE484" w14:textId="77777777" w:rsidR="00F47D21" w:rsidRDefault="00541906" w:rsidP="00F47D21">
      <w:pPr>
        <w:pStyle w:val="Akapitzlist"/>
        <w:numPr>
          <w:ilvl w:val="0"/>
          <w:numId w:val="1"/>
        </w:numPr>
        <w:spacing w:after="45" w:line="240" w:lineRule="auto"/>
        <w:ind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Wzięcie udziału w otwartym konkursie jest bezpłatne.</w:t>
      </w:r>
    </w:p>
    <w:p w14:paraId="717E8D51" w14:textId="77777777" w:rsidR="00F47D21" w:rsidRPr="00F47D21" w:rsidRDefault="00F47D21" w:rsidP="00F47D21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682B69F" w14:textId="77777777" w:rsidR="00F47D21" w:rsidRDefault="00541906" w:rsidP="00F47D21">
      <w:pPr>
        <w:pStyle w:val="Akapitzlist"/>
        <w:numPr>
          <w:ilvl w:val="0"/>
          <w:numId w:val="1"/>
        </w:numPr>
        <w:spacing w:after="45" w:line="240" w:lineRule="auto"/>
        <w:ind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Spektakl powinien trwać od 40 do 60 minut (bez uwzględniania przerw technicznych).</w:t>
      </w:r>
    </w:p>
    <w:p w14:paraId="6FA4D4D0" w14:textId="77777777" w:rsidR="00F47D21" w:rsidRPr="00F47D21" w:rsidRDefault="00F47D21" w:rsidP="00F47D21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5ED927B" w14:textId="692F4BFA" w:rsidR="00541906" w:rsidRPr="00F47D21" w:rsidRDefault="00541906" w:rsidP="00F47D21">
      <w:pPr>
        <w:pStyle w:val="Akapitzlist"/>
        <w:numPr>
          <w:ilvl w:val="0"/>
          <w:numId w:val="1"/>
        </w:numPr>
        <w:spacing w:after="45" w:line="240" w:lineRule="auto"/>
        <w:ind w:right="47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Wnioskodawca oświadcza, że niniejszy spektakl miał już swoją premierę oraz że w 2024 roku nie został dofinansowany w celu tej prezentacji przez Ministerstwo Kultury i Dziedzictwa Narodowego oraz Narodowy Instytut Muzyki i Tańca.</w:t>
      </w:r>
    </w:p>
    <w:p w14:paraId="36197152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88369B" w14:textId="77777777" w:rsidR="00FB72A2" w:rsidRDefault="00FB72A2" w:rsidP="00F47D21">
      <w:pPr>
        <w:spacing w:after="45" w:line="240" w:lineRule="auto"/>
        <w:ind w:left="3966" w:right="47" w:firstLine="28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BA2A5B8" w14:textId="77777777" w:rsidR="00FB72A2" w:rsidRDefault="00FB72A2" w:rsidP="00F47D21">
      <w:pPr>
        <w:spacing w:after="45" w:line="240" w:lineRule="auto"/>
        <w:ind w:left="3966" w:right="47" w:firstLine="28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7C23282" w14:textId="77777777" w:rsidR="00FB72A2" w:rsidRDefault="00FB72A2" w:rsidP="00F47D21">
      <w:pPr>
        <w:spacing w:after="45" w:line="240" w:lineRule="auto"/>
        <w:ind w:left="3966" w:right="47" w:firstLine="28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7877892" w14:textId="77777777" w:rsidR="00FB72A2" w:rsidRDefault="00FB72A2" w:rsidP="00F47D21">
      <w:pPr>
        <w:spacing w:after="45" w:line="240" w:lineRule="auto"/>
        <w:ind w:left="3966" w:right="47" w:firstLine="28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64040BE8" w14:textId="77777777" w:rsidR="00FB72A2" w:rsidRDefault="00FB72A2" w:rsidP="00F47D21">
      <w:pPr>
        <w:spacing w:after="45" w:line="240" w:lineRule="auto"/>
        <w:ind w:left="3966" w:right="47" w:firstLine="28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978E4C2" w14:textId="77777777" w:rsidR="00FB72A2" w:rsidRDefault="00FB72A2" w:rsidP="00F47D21">
      <w:pPr>
        <w:spacing w:after="45" w:line="240" w:lineRule="auto"/>
        <w:ind w:left="3966" w:right="47" w:firstLine="282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91D1B5A" w14:textId="0A49BA33" w:rsidR="00541906" w:rsidRPr="00541906" w:rsidRDefault="00541906" w:rsidP="00F47D21">
      <w:pPr>
        <w:spacing w:after="45" w:line="240" w:lineRule="auto"/>
        <w:ind w:left="3966" w:right="47" w:firstLine="282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lastRenderedPageBreak/>
        <w:t>§ 2.</w:t>
      </w:r>
    </w:p>
    <w:p w14:paraId="3CAF06E4" w14:textId="4DE4D6A0" w:rsidR="00541906" w:rsidRPr="00541906" w:rsidRDefault="00541906" w:rsidP="005419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HARMONOGRAMY</w:t>
      </w:r>
    </w:p>
    <w:p w14:paraId="21A81F56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9C6FD29" w14:textId="77777777" w:rsidR="00541906" w:rsidRPr="00541906" w:rsidRDefault="00541906" w:rsidP="00823D62">
      <w:pPr>
        <w:numPr>
          <w:ilvl w:val="0"/>
          <w:numId w:val="3"/>
        </w:numPr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Harmonogram otwartego konkursu do Prezentacji</w:t>
      </w:r>
      <w:r w:rsidRPr="00541906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pl-PL"/>
          <w14:ligatures w14:val="none"/>
        </w:rPr>
        <w:t>: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71EADC57" w14:textId="2B521331" w:rsidR="00541906" w:rsidRPr="00541906" w:rsidRDefault="00541906" w:rsidP="00823D62">
      <w:pPr>
        <w:numPr>
          <w:ilvl w:val="0"/>
          <w:numId w:val="4"/>
        </w:numPr>
        <w:spacing w:after="0" w:line="240" w:lineRule="auto"/>
        <w:ind w:left="1068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ogłoszenie konkursu: </w:t>
      </w:r>
      <w:r w:rsidR="00E8265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0</w:t>
      </w:r>
      <w:r w:rsidR="00CD622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.0</w:t>
      </w:r>
      <w:r w:rsidR="00E8265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8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.2024 r.</w:t>
      </w:r>
    </w:p>
    <w:p w14:paraId="5A13FCA0" w14:textId="37D1CD6B" w:rsidR="00541906" w:rsidRPr="001F371B" w:rsidRDefault="00541906" w:rsidP="00823D62">
      <w:pPr>
        <w:numPr>
          <w:ilvl w:val="0"/>
          <w:numId w:val="4"/>
        </w:numPr>
        <w:spacing w:after="0" w:line="240" w:lineRule="auto"/>
        <w:ind w:left="1068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końcowy termin składania aplikacji: </w:t>
      </w:r>
      <w:bookmarkStart w:id="1" w:name="_Hlk172227412"/>
      <w:r w:rsidRPr="001F371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do </w:t>
      </w:r>
      <w:r w:rsidR="00E8265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2</w:t>
      </w:r>
      <w:r w:rsidR="00CD622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6</w:t>
      </w:r>
      <w:r w:rsidRPr="001F371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.08.2024 r. </w:t>
      </w:r>
      <w:r w:rsidR="006758F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do </w:t>
      </w:r>
      <w:r w:rsidRPr="001F371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godz. </w:t>
      </w:r>
      <w:r w:rsidR="006758F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23:59</w:t>
      </w:r>
      <w:r w:rsidR="00FB72A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:59</w:t>
      </w:r>
      <w:r w:rsidR="00CD5BAD" w:rsidRPr="001F371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bookmarkEnd w:id="1"/>
    <w:p w14:paraId="6B4A3843" w14:textId="56E85F78" w:rsidR="006758FA" w:rsidRPr="0092481E" w:rsidRDefault="00541906" w:rsidP="006758FA">
      <w:pPr>
        <w:numPr>
          <w:ilvl w:val="0"/>
          <w:numId w:val="4"/>
        </w:numPr>
        <w:spacing w:after="120" w:line="240" w:lineRule="auto"/>
        <w:ind w:left="1068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rozstrzygnięci</w:t>
      </w:r>
      <w:r w:rsidR="006758F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 konkursu, ogłoszenie wyników: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CD622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02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.0</w:t>
      </w:r>
      <w:r w:rsidR="00CD622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9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.2024 r.</w:t>
      </w:r>
      <w:r w:rsidR="006758F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F78C331" w14:textId="77C994A4" w:rsidR="00541906" w:rsidRPr="006758FA" w:rsidRDefault="00541906" w:rsidP="00823D62">
      <w:pPr>
        <w:pStyle w:val="Akapitzlist"/>
        <w:numPr>
          <w:ilvl w:val="0"/>
          <w:numId w:val="3"/>
        </w:numPr>
        <w:spacing w:after="12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Harmonogram realizacji Prezentacji, tj. próby i prezentacji spektaklu:</w:t>
      </w:r>
    </w:p>
    <w:p w14:paraId="195D5967" w14:textId="77777777" w:rsidR="006758FA" w:rsidRPr="00F47D21" w:rsidRDefault="006758FA" w:rsidP="006758FA">
      <w:pPr>
        <w:pStyle w:val="Akapitzlist"/>
        <w:spacing w:after="120" w:line="240" w:lineRule="auto"/>
        <w:ind w:left="360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59428C7" w14:textId="23C2B831" w:rsidR="00F47D21" w:rsidRPr="006A5397" w:rsidRDefault="00541906" w:rsidP="00B91D16">
      <w:pPr>
        <w:pStyle w:val="Akapitzlist"/>
        <w:numPr>
          <w:ilvl w:val="1"/>
          <w:numId w:val="1"/>
        </w:numPr>
        <w:spacing w:after="120" w:line="240" w:lineRule="auto"/>
        <w:ind w:right="43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próba choreograficzna (4h) bę</w:t>
      </w:r>
      <w:r w:rsidR="006758F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dzie odbywać się w przestrzeni s</w:t>
      </w:r>
      <w:r w:rsidRP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ceny </w:t>
      </w:r>
      <w:r w:rsidR="006A5397" w:rsidRP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Partnera</w:t>
      </w:r>
      <w:r w:rsidR="00273C5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(</w:t>
      </w:r>
      <w:r w:rsidR="00E8265E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Sala Kameralna Filharmonii Świętokrzyskiej</w:t>
      </w:r>
      <w:r w:rsid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im.</w:t>
      </w:r>
      <w:r w:rsidR="00FB72A2" w:rsidRPr="00FB72A2">
        <w:t xml:space="preserve"> </w:t>
      </w:r>
      <w:r w:rsidR="00FB72A2" w:rsidRP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Oskara Kolberga </w:t>
      </w:r>
      <w:r w:rsid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FB72A2" w:rsidRP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 Kielcach</w:t>
      </w:r>
      <w:r w:rsidR="006A5397" w:rsidRP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FB72A2" w:rsidRPr="00FB72A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ul. Żeromskiego 12, 25-369 Kielce</w:t>
      </w:r>
      <w:r w:rsidR="00273C5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)</w:t>
      </w:r>
      <w:r w:rsidR="006A5397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4EE8F8A4" w14:textId="3793A4FA" w:rsidR="00F47D21" w:rsidRPr="00F47D21" w:rsidRDefault="00541906" w:rsidP="00F47D21">
      <w:pPr>
        <w:pStyle w:val="Akapitzlist"/>
        <w:numPr>
          <w:ilvl w:val="1"/>
          <w:numId w:val="1"/>
        </w:numPr>
        <w:spacing w:after="120" w:line="240" w:lineRule="auto"/>
        <w:ind w:right="43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zapewnia 1 próbę całościową w dniu prezentacji, która będzie trwać 4h (w godzinach do ustalenia z Uczestnikiem</w:t>
      </w:r>
      <w:r w:rsidR="00273C5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i Partnerem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)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55AAE0BC" w14:textId="1C073F56" w:rsidR="00541906" w:rsidRPr="00E56809" w:rsidRDefault="00541906" w:rsidP="00E56809">
      <w:pPr>
        <w:pStyle w:val="Akapitzlist"/>
        <w:numPr>
          <w:ilvl w:val="1"/>
          <w:numId w:val="1"/>
        </w:numPr>
        <w:spacing w:after="120" w:line="240" w:lineRule="auto"/>
        <w:ind w:right="43"/>
        <w:jc w:val="both"/>
        <w:textAlignment w:val="baseline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prezentacja spektaklu odbędzie się </w:t>
      </w:r>
      <w:r w:rsidR="00FB72A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2</w:t>
      </w:r>
      <w:r w:rsidR="001F371B" w:rsidRPr="00273C5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9</w:t>
      </w:r>
      <w:r w:rsidR="00273C52" w:rsidRPr="00273C5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.</w:t>
      </w:r>
      <w:r w:rsidR="00FB72A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10</w:t>
      </w:r>
      <w:r w:rsidR="00273C52" w:rsidRPr="00273C5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.2024 r.(</w:t>
      </w:r>
      <w:r w:rsidR="00FB72A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wtor</w:t>
      </w:r>
      <w:r w:rsidR="00273C52" w:rsidRPr="00273C5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e</w:t>
      </w:r>
      <w:r w:rsidRPr="00273C5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k) o godz</w:t>
      </w:r>
      <w:r w:rsidR="00FB72A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. 10:00 lub 18:30 (szczegóły w </w:t>
      </w:r>
      <w:r w:rsidR="00FB72A2" w:rsidRPr="00FB72A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§ 1.</w:t>
      </w:r>
      <w:r w:rsidR="00FB72A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pkt. 10)</w:t>
      </w:r>
      <w:r w:rsidRPr="00273C52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E56809" w:rsidRPr="00E56809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w Sali Kameralnej Filharmonii Świętokrzyskiej im. Oskara Kolberga w Kielcach </w:t>
      </w:r>
      <w:r w:rsidR="00E56809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(</w:t>
      </w:r>
      <w:r w:rsidR="00E56809" w:rsidRPr="00E56809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ul. Żeromskiego 12, 25-369 Kielce</w:t>
      </w:r>
      <w:r w:rsidR="00E56809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)</w:t>
      </w:r>
      <w:r w:rsidR="001F371B" w:rsidRPr="00E5680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177C7739" w14:textId="77777777" w:rsidR="00541906" w:rsidRPr="00541906" w:rsidRDefault="00541906" w:rsidP="00541906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F680E7" w14:textId="77777777" w:rsidR="00541906" w:rsidRPr="00541906" w:rsidRDefault="00541906" w:rsidP="00541906">
      <w:pPr>
        <w:spacing w:after="45" w:line="240" w:lineRule="auto"/>
        <w:ind w:left="426" w:right="4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3.</w:t>
      </w:r>
    </w:p>
    <w:p w14:paraId="37BBE46D" w14:textId="77777777" w:rsidR="00541906" w:rsidRDefault="00541906" w:rsidP="00541906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WARUNKI UCZESTNICTWA W OTWARTYM KONKURSIE</w:t>
      </w:r>
    </w:p>
    <w:p w14:paraId="5BEB0DD1" w14:textId="77777777" w:rsidR="00240386" w:rsidRPr="00541906" w:rsidRDefault="0024038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E370084" w14:textId="77777777" w:rsidR="00541906" w:rsidRPr="00541906" w:rsidRDefault="00541906" w:rsidP="00823D62">
      <w:pPr>
        <w:numPr>
          <w:ilvl w:val="0"/>
          <w:numId w:val="5"/>
        </w:numPr>
        <w:spacing w:after="0" w:line="240" w:lineRule="auto"/>
        <w:ind w:left="644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Otwarty konkurs na spektakl skierowany jest do: </w:t>
      </w:r>
    </w:p>
    <w:p w14:paraId="5F1B9667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52AC7BB2" w14:textId="783F76E9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osób fizycznych, będących rezydentami podatkowymi w Polsce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profesjonalnie zajmującymi się sztuką, </w:t>
      </w:r>
    </w:p>
    <w:p w14:paraId="18B7D5D7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pełnoletnich artystów tańca, </w:t>
      </w:r>
    </w:p>
    <w:p w14:paraId="23EEE570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pełnoletnich osób zaangażowanych jako artysta wykonawca spośród studentów bądź absolwentów artystycznych uczelni wyższych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039B18E9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instytucji kultury prowadzących działalność, o której mowa w ustawie 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o organizowaniu i prowadzeniu działalności kulturalnej,</w:t>
      </w:r>
    </w:p>
    <w:p w14:paraId="42902053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podmiotów prowadzących działalność gospodarczą o rezydencji podatkowej w Polsce,</w:t>
      </w:r>
    </w:p>
    <w:p w14:paraId="2246FF29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organizacji pozarządowych,</w:t>
      </w:r>
    </w:p>
    <w:p w14:paraId="294D849C" w14:textId="77777777" w:rsid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placówek oświatowo-wychowawczych,</w:t>
      </w:r>
    </w:p>
    <w:p w14:paraId="6C595BD2" w14:textId="697ADBC2" w:rsidR="00541906" w:rsidRPr="00F47D21" w:rsidRDefault="00541906" w:rsidP="00823D62">
      <w:pPr>
        <w:pStyle w:val="Akapitzlist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artystycznych szkół lub uczelni zarejestrowanych w Polsce.</w:t>
      </w:r>
    </w:p>
    <w:p w14:paraId="3B247489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5BD2B43" w14:textId="77777777" w:rsidR="00F47D21" w:rsidRDefault="00541906" w:rsidP="00823D62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Dodatkowe atuty Wnioskodawcy to: </w:t>
      </w:r>
    </w:p>
    <w:p w14:paraId="36B9E18B" w14:textId="5AE369A5" w:rsidR="00541906" w:rsidRPr="00F47D21" w:rsidRDefault="00541906" w:rsidP="00823D62">
      <w:pPr>
        <w:pStyle w:val="Akapitzlist"/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Udział w zespole 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artystów-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wykonawców osoby, która jest studentem 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lub absolwentem artystycznej uczelni wyższej lub publicznej i niepublicznej szkoły baletowej (do 5 lat od uzyskania dyplomu ukończenia uczelni). </w:t>
      </w:r>
    </w:p>
    <w:p w14:paraId="140E7215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9A818F8" w14:textId="77777777" w:rsidR="00F47D21" w:rsidRDefault="00541906" w:rsidP="00823D62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Złożenie wniosku polega na wypełnieniu formularza zgłoszeniowego stanowiącego Załącznik nr 1a lub 1b do Regulaminu, wraz ze wskazanymi załącznikami dostępnymi na stronie internetowej Organizatora w ogłoszeniu 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o naborze i wyszczególnionymi w formularzu zgłoszeniowym.</w:t>
      </w:r>
    </w:p>
    <w:p w14:paraId="3FC58E64" w14:textId="77777777" w:rsidR="00F47D21" w:rsidRDefault="00F47D21" w:rsidP="00F47D21">
      <w:pPr>
        <w:pStyle w:val="Akapitzlist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6F94D7EA" w14:textId="49E6D950" w:rsidR="00F47D21" w:rsidRDefault="00541906" w:rsidP="00823D62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Wnioskodawca oświadcza, że posiada kompletne prawa autorskie 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lub stosowne licencje do wszystkich elementów składowych zgłoszonego 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do otwartego konkursu spektaklu umożliwiające jego preze</w:t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ntację na zlecenie Organizatora w siedzibie Partnera.</w:t>
      </w:r>
    </w:p>
    <w:p w14:paraId="3C2C29AA" w14:textId="77777777" w:rsidR="00F47D21" w:rsidRPr="00F47D21" w:rsidRDefault="00F47D21" w:rsidP="00F47D21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2FF3554E" w14:textId="6C4F12EB" w:rsidR="00F47D21" w:rsidRDefault="00541906" w:rsidP="00823D62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Organizator poniesie koszty ZAiKS za jednorazową prezentację spektaklu </w:t>
      </w:r>
      <w:r w:rsid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na scenie Partnera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w wysokości max</w:t>
      </w:r>
      <w:r w:rsidR="00D1067F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12% łącznej kwoty honorariów wykonawców.</w:t>
      </w:r>
    </w:p>
    <w:p w14:paraId="251C687B" w14:textId="77777777" w:rsidR="00F47D21" w:rsidRPr="00F47D21" w:rsidRDefault="00F47D21" w:rsidP="00F47D21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8BBA043" w14:textId="3E37131E" w:rsidR="003029BD" w:rsidRDefault="00541906" w:rsidP="00823D62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Rozliczenie innych ewentualnych kosztów praw autorskich lub licencji z tytułu prezentacji poza wskazanymi w § 3. pkt. 5 niniejszego Regulaminu leży po stronie </w:t>
      </w:r>
      <w:r w:rsidR="001B01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Uczestnika </w:t>
      </w:r>
      <w:r w:rsidRPr="00F47D2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na podstawie jego stosownych umów.</w:t>
      </w:r>
    </w:p>
    <w:p w14:paraId="51002C0A" w14:textId="77777777" w:rsidR="003029BD" w:rsidRPr="003029BD" w:rsidRDefault="003029BD" w:rsidP="003029BD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1865C322" w14:textId="4049ABEF" w:rsidR="003029BD" w:rsidRDefault="00541906" w:rsidP="006714BD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Wnioskodawcy mają obowiązek przedłożenia stosownego oświadczenia potwierdzającego rezydencję podatkową w Polsce stanowiącego Załącznik </w:t>
      </w:r>
      <w:r w:rsidR="006714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nr 2 do Regulaminu.</w:t>
      </w:r>
    </w:p>
    <w:p w14:paraId="5C90DA71" w14:textId="77777777" w:rsidR="003029BD" w:rsidRDefault="003029BD" w:rsidP="003029BD">
      <w:pPr>
        <w:pStyle w:val="Akapitzlist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675BB074" w14:textId="14D8127B" w:rsidR="00541906" w:rsidRPr="00541906" w:rsidRDefault="00541906" w:rsidP="006714BD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Uczestnictwo w otwartym konkursie wymaga akceptacji niniejszego Regulaminu, przy czym Organizator uznaje nadesłanie zgłoszenia Wnioskodawcy do otwartego konkursu jako działanie równoznaczne </w:t>
      </w:r>
      <w:r w:rsidR="006714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z akceptacją Regulaminu otwartego konkursu. </w:t>
      </w:r>
    </w:p>
    <w:p w14:paraId="438D3DAA" w14:textId="77777777" w:rsidR="00541906" w:rsidRPr="00541906" w:rsidRDefault="00541906" w:rsidP="00541906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837ACD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 4.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ZGŁOSZENIA DO KONKURSU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br/>
      </w:r>
    </w:p>
    <w:p w14:paraId="411F3645" w14:textId="6EC4309C" w:rsidR="003029BD" w:rsidRPr="001F371B" w:rsidRDefault="00541906" w:rsidP="00240386">
      <w:pPr>
        <w:pStyle w:val="Akapitzlist"/>
        <w:numPr>
          <w:ilvl w:val="0"/>
          <w:numId w:val="7"/>
        </w:numPr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1F371B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Wypełniony formularz zgłoszeniowy powinien być wysłany w terminie </w:t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240386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do</w:t>
      </w:r>
      <w:r w:rsidR="001F371B" w:rsidRPr="00240386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E56809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2</w:t>
      </w:r>
      <w:r w:rsidR="008D4B0A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6</w:t>
      </w:r>
      <w:r w:rsidR="001F371B" w:rsidRPr="00240386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.08.2024 r. do godz. 23:59</w:t>
      </w:r>
      <w:r w:rsidR="00E56809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l-PL"/>
          <w14:ligatures w14:val="none"/>
        </w:rPr>
        <w:t>:59</w:t>
      </w:r>
      <w:r w:rsidR="001F371B" w:rsidRPr="001F371B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1F371B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(liczy się data i godzina wpływu aplikacji </w:t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1F371B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do Organizatora). </w:t>
      </w:r>
    </w:p>
    <w:p w14:paraId="5B0FC0F6" w14:textId="77777777" w:rsidR="003029BD" w:rsidRDefault="003029BD" w:rsidP="003029BD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696C4A3A" w14:textId="77777777" w:rsidR="003029BD" w:rsidRDefault="00541906" w:rsidP="00823D6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Zgłoszenia do udziału w otwartym konkursie na spektakl należy przesyłać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 xml:space="preserve">w formie elektronicznej, na adres </w:t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e-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mailowy: sekretariat@ktt.pl, w tytule wiadomości wpisując: „Zgłoszenie - Prezentacja spektakli w regionie świętokrzyskim 2024”. </w:t>
      </w:r>
    </w:p>
    <w:p w14:paraId="603030CB" w14:textId="77777777" w:rsidR="003029BD" w:rsidRDefault="003029BD" w:rsidP="003029BD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044CECA" w14:textId="0EA8FC5C" w:rsidR="00541906" w:rsidRPr="00541906" w:rsidRDefault="00541906" w:rsidP="00823D62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Zgłoszenie musi zawierać́ wszystkie dane wyszczególnione w formularzu zgłoszeniowym otwartego konkursu (załącznik nr 1a lub 1b</w:t>
      </w:r>
      <w:r w:rsidR="001B01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– w zależności od rodzaju zgłaszającego się podmiotu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) wraz z:</w:t>
      </w:r>
    </w:p>
    <w:p w14:paraId="6ABDCFAE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1 zdjęciem choreografa spektaklu,</w:t>
      </w:r>
    </w:p>
    <w:p w14:paraId="0ED53E2D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2-3 zdjęciami artystów-wykonawców biorących udział w spektaklu,</w:t>
      </w:r>
    </w:p>
    <w:p w14:paraId="25BEFECB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proofErr w:type="spellStart"/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riderem</w:t>
      </w:r>
      <w:proofErr w:type="spellEnd"/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technicznym spektaklu,</w:t>
      </w:r>
    </w:p>
    <w:p w14:paraId="2B417F4C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linkiem z nagraniem całości spektaklu (plik lub link do strony www),</w:t>
      </w:r>
    </w:p>
    <w:p w14:paraId="0ABD6061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linkiem z nagraniem trailera spektaklu (plik lub link do strony www),</w:t>
      </w:r>
    </w:p>
    <w:p w14:paraId="1E270D95" w14:textId="77777777" w:rsidR="00541906" w:rsidRPr="00541906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podpisanymi odręcznie oświadczeniami o rezydencji podatkowej w Polsce (Załącznik nr 2) wszystkich osób biorących udział w spektaklu (patrz pkt. II, </w:t>
      </w:r>
      <w:proofErr w:type="spellStart"/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ppkt</w:t>
      </w:r>
      <w:proofErr w:type="spellEnd"/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 4 i 5 formularza zgłoszeniowego),</w:t>
      </w:r>
    </w:p>
    <w:p w14:paraId="61E1201F" w14:textId="77777777" w:rsidR="003029BD" w:rsidRDefault="00541906" w:rsidP="00823D62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*jeśli dotyczy: Wykaz utworów muzycznych wykorzystanych w spektaklu – (Załącznik nr 3)</w:t>
      </w:r>
    </w:p>
    <w:p w14:paraId="290B6E31" w14:textId="77777777" w:rsidR="003029BD" w:rsidRDefault="003029BD" w:rsidP="003029BD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1FFD7A38" w14:textId="7B51D4F1" w:rsidR="00541906" w:rsidRPr="003029BD" w:rsidRDefault="00541906" w:rsidP="00823D62">
      <w:pPr>
        <w:pStyle w:val="Akapitzlist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Formularz zgłoszeniowy, który nie zostanie prawidłowo wypełniony zostanie włączony do rozpatrzenia przez Komisję dopiero po uzupełnieniu. Wnioskodawca może zostać wezwany do uzupełnienia formularza jednorazowo w formie </w:t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e-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mailowej z obowiązkiem odesłania prawidłowo wypełnionego formularza </w:t>
      </w:r>
      <w:r w:rsidR="0024038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 czasie do 12 godzin od otrzymania powiadomienia. </w:t>
      </w:r>
    </w:p>
    <w:p w14:paraId="5A467090" w14:textId="77777777" w:rsid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6E0F8DC9" w14:textId="77777777" w:rsidR="001F371B" w:rsidRPr="00541906" w:rsidRDefault="001F371B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592352" w14:textId="246F9D1E" w:rsidR="00541906" w:rsidRDefault="00541906" w:rsidP="00823D62">
      <w:pPr>
        <w:pStyle w:val="Akapitzlist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Nie będą rozpatrywane zgłoszenia: </w:t>
      </w:r>
    </w:p>
    <w:p w14:paraId="3C7BF99C" w14:textId="77777777" w:rsidR="003029BD" w:rsidRPr="003029BD" w:rsidRDefault="003029BD" w:rsidP="003029BD">
      <w:pPr>
        <w:pStyle w:val="Akapitzlist"/>
        <w:spacing w:after="0" w:line="240" w:lineRule="auto"/>
        <w:ind w:left="502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5ACE6EC" w14:textId="77777777" w:rsidR="00541906" w:rsidRPr="00541906" w:rsidRDefault="00541906" w:rsidP="00823D62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złożone po upływie wskazanego terminu, </w:t>
      </w:r>
    </w:p>
    <w:p w14:paraId="55238EF3" w14:textId="77777777" w:rsidR="00541906" w:rsidRPr="00541906" w:rsidRDefault="00541906" w:rsidP="00823D62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promujące treści niezgodne z prawem bądź w rażący sposób negatywnie wpływających na wizerunek Organizatora jako miejskiej instytucji artystycznej,</w:t>
      </w:r>
    </w:p>
    <w:p w14:paraId="502FE85A" w14:textId="77777777" w:rsidR="00541906" w:rsidRPr="00541906" w:rsidRDefault="00541906" w:rsidP="00823D62">
      <w:pPr>
        <w:numPr>
          <w:ilvl w:val="0"/>
          <w:numId w:val="9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nieprawidłowo wypełnione, które nie zostały uzupełnione w wyznaczonym czasie. </w:t>
      </w:r>
    </w:p>
    <w:p w14:paraId="58F1A9FF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 5.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WYNIKI KONKURSU</w:t>
      </w:r>
    </w:p>
    <w:p w14:paraId="4A138BA7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6AE174B6" w14:textId="65DF4D71" w:rsidR="00541906" w:rsidRDefault="00541906" w:rsidP="00823D62">
      <w:pPr>
        <w:pStyle w:val="Akapitzlist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 wynikach otwartego konkursu zadecyduje </w:t>
      </w:r>
      <w:r w:rsidR="005B5E7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4-5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osobowa </w:t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K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omisja,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do zadań której należy: </w:t>
      </w:r>
    </w:p>
    <w:p w14:paraId="6CB48CD0" w14:textId="77777777" w:rsidR="003029BD" w:rsidRPr="003029BD" w:rsidRDefault="003029BD" w:rsidP="003029BD">
      <w:pPr>
        <w:pStyle w:val="Akapitzlist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450D86F" w14:textId="77777777" w:rsidR="003029BD" w:rsidRPr="003029BD" w:rsidRDefault="00541906" w:rsidP="00823D62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zapoznanie się̨ z nadesłanymi zgłoszeniami i wyłonienie spektaklu w ciągu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7 dni od zakończenia otwartego konkursu; </w:t>
      </w:r>
    </w:p>
    <w:p w14:paraId="3BBD7E89" w14:textId="77777777" w:rsidR="003029BD" w:rsidRPr="003029BD" w:rsidRDefault="00541906" w:rsidP="00823D62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poinformowanie w formie protokołu pisemnego na stronie internetowej www.ktt.pl oraz facebooku KTT o wyniku obrad Komisji; </w:t>
      </w:r>
    </w:p>
    <w:p w14:paraId="33151526" w14:textId="54101835" w:rsidR="00541906" w:rsidRPr="003029BD" w:rsidRDefault="00541906" w:rsidP="00823D62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poinformowanie wyłonionego Uczestnika drogą e-mailową </w:t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 zakwalifikowaniu się̨ spektaklu do prezentacji w siedzibie </w:t>
      </w:r>
      <w:r w:rsidR="005B5E7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Partnera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 </w:t>
      </w:r>
    </w:p>
    <w:p w14:paraId="72FD77F4" w14:textId="77777777" w:rsidR="003029BD" w:rsidRDefault="003029BD" w:rsidP="003029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8D1EE5" w14:textId="0765B01C" w:rsidR="00541906" w:rsidRPr="003029BD" w:rsidRDefault="00541906" w:rsidP="00823D62">
      <w:pPr>
        <w:pStyle w:val="Akapitzlist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Skład Komisji będzie jawny. W jej gronie znajdą się osoby powołane przez Organizatora: </w:t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</w:p>
    <w:p w14:paraId="1C12BEC4" w14:textId="77777777" w:rsidR="003029BD" w:rsidRDefault="00541906" w:rsidP="00823D62">
      <w:pPr>
        <w:pStyle w:val="Akapitzlist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1-2 przedstawicieli Operatora KTT, </w:t>
      </w:r>
    </w:p>
    <w:p w14:paraId="087D7C94" w14:textId="1CE4496E" w:rsidR="005B5E71" w:rsidRDefault="005B5E71" w:rsidP="00823D62">
      <w:pPr>
        <w:pStyle w:val="Akapitzlist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1 przedstawiciel Partnera,</w:t>
      </w:r>
    </w:p>
    <w:p w14:paraId="7607B233" w14:textId="77777777" w:rsidR="003029BD" w:rsidRDefault="00541906" w:rsidP="00823D62">
      <w:pPr>
        <w:pStyle w:val="Akapitzlist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1 ekspert niezależny,</w:t>
      </w:r>
    </w:p>
    <w:p w14:paraId="7A726A99" w14:textId="0EC6A72A" w:rsidR="00541906" w:rsidRPr="003029BD" w:rsidRDefault="00541906" w:rsidP="00823D62">
      <w:pPr>
        <w:pStyle w:val="Akapitzlist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1 przedstawiciel NIMiT.</w:t>
      </w:r>
    </w:p>
    <w:p w14:paraId="1270588F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58FBF025" w14:textId="77777777" w:rsidR="003029BD" w:rsidRDefault="00541906" w:rsidP="00823D62">
      <w:pPr>
        <w:pStyle w:val="Akapitzlist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Decyzja </w:t>
      </w:r>
      <w:r w:rsid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K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omisji jest ostateczna i nie podlega weryfikacji (nie przewiduje się trybu odwoławczego). </w:t>
      </w:r>
    </w:p>
    <w:p w14:paraId="18AA0981" w14:textId="77777777" w:rsidR="003029BD" w:rsidRDefault="003029BD" w:rsidP="003029BD">
      <w:pPr>
        <w:pStyle w:val="Akapitzlist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83CBD90" w14:textId="704317FB" w:rsidR="00541906" w:rsidRPr="003029BD" w:rsidRDefault="00541906" w:rsidP="00823D62">
      <w:pPr>
        <w:pStyle w:val="Akapitzlist"/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Opublikowane wyniki otwartego konkursu będą zawierały informacje wyłącznie o wybranym spektaklu. </w:t>
      </w:r>
    </w:p>
    <w:p w14:paraId="1D40F49D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F4E075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 6.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ZOBOWIĄZANIA ORGANIZATORA</w:t>
      </w:r>
    </w:p>
    <w:p w14:paraId="5053D5E6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7909D92" w14:textId="422260A5" w:rsidR="003029BD" w:rsidRDefault="00541906" w:rsidP="00823D62">
      <w:pPr>
        <w:pStyle w:val="Akapitzlist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Udział w spektaklu artystów-wykonawców oraz innych osób niezbędnych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do prezentacji spektaklu odbędzie się na podstawie stosownej umowy zgodnie z wytycznymi Regulaminu Programu Przestrzenie Sztuki – Taniec</w:t>
      </w:r>
      <w:r w:rsidR="00197378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oraz wytycznymi niniejszego Regulaminu</w:t>
      </w:r>
      <w:r w:rsidR="006714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34B0121D" w14:textId="61B3BE19" w:rsidR="003029BD" w:rsidRDefault="00541906" w:rsidP="003029BD">
      <w:pPr>
        <w:pStyle w:val="Akapitzlist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02FA8C3F" w14:textId="39EF8437" w:rsidR="00541906" w:rsidRPr="003029BD" w:rsidRDefault="00541906" w:rsidP="00823D62">
      <w:pPr>
        <w:pStyle w:val="Akapitzlist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gwarantuje: </w:t>
      </w:r>
    </w:p>
    <w:p w14:paraId="60E2F3D9" w14:textId="3435B48C" w:rsidR="00541906" w:rsidRPr="00E56809" w:rsidRDefault="00541906" w:rsidP="00C64C4D">
      <w:pPr>
        <w:pStyle w:val="Akapitzlist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E5680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dostęp do przestrzeni scenicznej </w:t>
      </w:r>
      <w:r w:rsidR="005B5E71" w:rsidRPr="00E5680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Partnera – </w:t>
      </w:r>
      <w:r w:rsidR="00E56809" w:rsidRPr="00E5680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Sali Kameralnej Filharmonii Świętokrzyskiej im. Oskara Kolberga w Kielcach </w:t>
      </w:r>
      <w:r w:rsidRPr="00E5680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wraz z garderobami </w:t>
      </w:r>
      <w:r w:rsidR="00E5680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E56809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i stosownym zapleczem technicznym będącym w jego zasobach,</w:t>
      </w:r>
    </w:p>
    <w:p w14:paraId="7DB1B70E" w14:textId="77777777" w:rsidR="00541906" w:rsidRPr="00541906" w:rsidRDefault="00541906" w:rsidP="00823D6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obsługę techniczną na czas prób i spektaklu, obsługę widowni i sprzedaż biletów, </w:t>
      </w:r>
    </w:p>
    <w:p w14:paraId="25C88228" w14:textId="77777777" w:rsidR="00541906" w:rsidRPr="00541906" w:rsidRDefault="00541906" w:rsidP="00823D6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obsługę organizacyjną, administracyjną, serwis sprzątający,</w:t>
      </w:r>
    </w:p>
    <w:p w14:paraId="18360BEE" w14:textId="77777777" w:rsidR="00541906" w:rsidRPr="00541906" w:rsidRDefault="00541906" w:rsidP="00823D6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rejestrację foto i video, jako dokumentację z odbytej prezentacji oraz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na potrzebę stworzenia materiałów promocyjnych i archiwizacyjnych spektaklu, </w:t>
      </w:r>
    </w:p>
    <w:p w14:paraId="6C74634E" w14:textId="77777777" w:rsidR="00541906" w:rsidRPr="00541906" w:rsidRDefault="00541906" w:rsidP="00823D62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promocję spektaklu. </w:t>
      </w:r>
    </w:p>
    <w:p w14:paraId="481289DE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0A3FDE19" w14:textId="567CEFD1" w:rsidR="00541906" w:rsidRPr="003029BD" w:rsidRDefault="00541906" w:rsidP="00823D62">
      <w:pPr>
        <w:pStyle w:val="Akapitzlist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Organizator otwartego konkursu zgodnie z obowiązującym 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egulaminem Programu Przestrzenie Sztuki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-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Taniec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zapewnia wynagrodzenie </w:t>
      </w:r>
      <w:r w:rsidR="006714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za przygotowanie i prezentację spektaklu w zależności od skali prezentacji </w:t>
      </w:r>
      <w:r w:rsidRPr="003029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>i własnych zasobów finansowych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oraz specyfiki spektaklu:</w:t>
      </w:r>
    </w:p>
    <w:p w14:paraId="4F380D65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3466AAE4" w14:textId="0640C428" w:rsidR="00541906" w:rsidRPr="000B0E62" w:rsidRDefault="00541906" w:rsidP="00823D62">
      <w:pPr>
        <w:pStyle w:val="Akapitzlist"/>
        <w:numPr>
          <w:ilvl w:val="2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wynagrodzenie za spektakl dla 1 artysty-wykonawcy to </w:t>
      </w:r>
      <w:r w:rsidRPr="000B0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750 – 1 000 zł brutto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15DF2D91" w14:textId="77777777" w:rsidR="000B0E62" w:rsidRPr="000B0E62" w:rsidRDefault="00541906" w:rsidP="00823D62">
      <w:pPr>
        <w:pStyle w:val="Akapitzlist"/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wynagrodzenie za jedną próbę całościową przed spektaklem (4h) 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dla 1 artysty-wykonawcy to </w:t>
      </w:r>
      <w:r w:rsidRPr="000B0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400 – 500 zł brutto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4300C455" w14:textId="2DE3D9BC" w:rsidR="00541906" w:rsidRPr="000B0E62" w:rsidRDefault="00541906" w:rsidP="00823D62">
      <w:pPr>
        <w:pStyle w:val="Akapitzlist"/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wynagrodzenie dla 1 realizatora technicznego za próbę to </w:t>
      </w:r>
      <w:r w:rsidRPr="000B0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150 – 400 zł brutto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, a za spektakl to </w:t>
      </w:r>
      <w:r w:rsidRPr="000B0E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400 – 500 zł brutto.</w:t>
      </w:r>
    </w:p>
    <w:p w14:paraId="0F78C733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47D1576F" w14:textId="77777777" w:rsidR="000B0E62" w:rsidRDefault="00541906" w:rsidP="00823D62">
      <w:pPr>
        <w:pStyle w:val="Akapitzlist"/>
        <w:numPr>
          <w:ilvl w:val="1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pokryje ewentualne koszty 1 noclegu w zależności od realnych potrzeb Uczestnik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a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309B22FB" w14:textId="77777777" w:rsidR="000B0E62" w:rsidRDefault="000B0E62" w:rsidP="000B0E62">
      <w:pPr>
        <w:pStyle w:val="Akapitzlist"/>
        <w:spacing w:after="0" w:line="240" w:lineRule="auto"/>
        <w:ind w:left="786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1C8E37AB" w14:textId="06A77766" w:rsidR="00541906" w:rsidRPr="000B0E62" w:rsidRDefault="00541906" w:rsidP="00823D62">
      <w:pPr>
        <w:pStyle w:val="Akapitzlist"/>
        <w:numPr>
          <w:ilvl w:val="1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nie pokrywa kosztów przejazdów, parkingu i wyżywienia podczas prób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y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sceniczn</w:t>
      </w:r>
      <w:r w:rsid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i prezentacji spektaklu.</w:t>
      </w:r>
    </w:p>
    <w:p w14:paraId="16FA4C94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B5878C0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7.</w:t>
      </w:r>
    </w:p>
    <w:p w14:paraId="2C1D0CF5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ZOBOWIĄZANIA UCZESTNIKA</w:t>
      </w:r>
    </w:p>
    <w:p w14:paraId="7186D71C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3EA66CE1" w14:textId="77777777" w:rsidR="000B0E62" w:rsidRDefault="00541906" w:rsidP="00823D62">
      <w:pPr>
        <w:pStyle w:val="Akapitzlist"/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 zobowiązany jest do przygotowania z należytą starannością spektaklu w dniu i miejscu podanym w § 1. ust. 10.</w:t>
      </w:r>
    </w:p>
    <w:p w14:paraId="04095A53" w14:textId="77777777" w:rsidR="000B0E62" w:rsidRDefault="000B0E62" w:rsidP="000B0E62">
      <w:pPr>
        <w:pStyle w:val="Akapitzlist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4FCFD78" w14:textId="77777777" w:rsidR="000B0E62" w:rsidRDefault="00541906" w:rsidP="00823D62">
      <w:pPr>
        <w:pStyle w:val="Akapitzlist"/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 (artyści-wykonawcy</w:t>
      </w:r>
      <w:r w:rsidRPr="000B0E6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oraz inne osoby niezbędne do prezentacji spektaklu) zobowiązuje się do udziału osobistego w próbie choreograficznej oraz w pokazie spektaklu.</w:t>
      </w:r>
    </w:p>
    <w:p w14:paraId="7894A52E" w14:textId="77777777" w:rsidR="000B0E62" w:rsidRPr="000B0E62" w:rsidRDefault="000B0E62" w:rsidP="000B0E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4F9F8E2" w14:textId="3D693D8D" w:rsidR="000B0E62" w:rsidRDefault="00541906" w:rsidP="00823D62">
      <w:pPr>
        <w:pStyle w:val="Akapitzlist"/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 na prośbę Organizatora zobowiązuje się do przesłania dodatkowych materiałów służących promocji prezentacji spektaklu (np. biogramy, opis spektaklu, zdjęcia) maksymalnie do dwóch tygodni przed planowaną prezentacją.</w:t>
      </w:r>
    </w:p>
    <w:p w14:paraId="44CDD257" w14:textId="77777777" w:rsidR="000B0E62" w:rsidRPr="000B0E62" w:rsidRDefault="000B0E62" w:rsidP="000B0E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838F307" w14:textId="0284C4B2" w:rsidR="000B0E62" w:rsidRDefault="000B0E62" w:rsidP="00823D62">
      <w:pPr>
        <w:pStyle w:val="Akapitzlist"/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</w:t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(artyści-wykonawcy oraz pozostali członkowie zespołu realizujący spektakl) wyraża zgodę i zobowiązuje się umożliwić Organizatorowi realizację dokumentacji fotograficznej i wideo z próby i spektaklu oraz wyraża zgodę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na nieodpłatne i nieograniczone czasowo wykorzystanie, pokazywanie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i publikowanie swojego wizerunku zarówno przez Organizatora,</w:t>
      </w:r>
      <w:r w:rsidR="006714BD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jak i Narodowy Instytut Muzyki i Tańca (na podstawie umowy podpisanej przez Organizatora z NIMiT), podczas przygotowania spektaklu oraz po jego zakończeniu (na podstawie umowy podpisanej przez Organizatora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</w:t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czestnikiem). </w:t>
      </w:r>
    </w:p>
    <w:p w14:paraId="4BD026A3" w14:textId="77777777" w:rsidR="000B0E62" w:rsidRPr="000B0E62" w:rsidRDefault="000B0E62" w:rsidP="000B0E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1EA9848" w14:textId="01D36B2E" w:rsidR="00541906" w:rsidRPr="000B0E62" w:rsidRDefault="000B0E62" w:rsidP="00823D62">
      <w:pPr>
        <w:pStyle w:val="Akapitzlist"/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</w:t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realizujący spektakl w ramach rozstrzygniętego otwartego konkursu ma obowiązek postępowania zgodnie z przepisami BHP i ppoż. funkcjonującymi w </w:t>
      </w:r>
      <w:r w:rsidR="005B5E71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siedzibie Partnera</w:t>
      </w:r>
      <w:r w:rsidR="00541906" w:rsidRPr="000B0E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. </w:t>
      </w:r>
    </w:p>
    <w:p w14:paraId="1FE0A3A7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7F2F891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8.</w:t>
      </w:r>
    </w:p>
    <w:p w14:paraId="0F369451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WARUNKI ODSTĄPIENIA OD REALIZACJI UMOWY</w:t>
      </w:r>
    </w:p>
    <w:p w14:paraId="74407F52" w14:textId="77777777" w:rsidR="00823D62" w:rsidRDefault="00823D62" w:rsidP="00823D62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3BE49F66" w14:textId="5670A0AD" w:rsidR="00541906" w:rsidRPr="00823D62" w:rsidRDefault="00541906" w:rsidP="00823D62">
      <w:pPr>
        <w:pStyle w:val="Akapitzlist"/>
        <w:numPr>
          <w:ilvl w:val="1"/>
          <w:numId w:val="8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Jeżeli po ogłoszeniu wyników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wycofa się z udziału w Działaniu lub nie będzie możliwe skontaktowanie się z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Uczestnikiem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do 7 dni po ogłoszeniu wyników, Organizator może zaproponować realizację Działania na warunkach otwartego konkursu kolejnemu aplikującemu. </w:t>
      </w:r>
    </w:p>
    <w:p w14:paraId="4CC3D9D4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4C8E30" w14:textId="77777777" w:rsidR="00823D62" w:rsidRDefault="00541906" w:rsidP="00823D62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9.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ODPOWIEDZIALNOŚĆ</w:t>
      </w:r>
    </w:p>
    <w:p w14:paraId="0D9749D8" w14:textId="77777777" w:rsidR="00823D62" w:rsidRDefault="00823D62" w:rsidP="00823D62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D394911" w14:textId="77777777" w:rsidR="00823D62" w:rsidRPr="00823D62" w:rsidRDefault="00541906" w:rsidP="00823D62">
      <w:pPr>
        <w:pStyle w:val="Akapitzlist"/>
        <w:numPr>
          <w:ilvl w:val="1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 przypadku niewystawienia Spektaklu wskutek siły wyższej, zdarzeń losowych lub innych okoliczności niemożliwych do przewidzenia, z przyczyn niezależnych od woli którejkolwiek ze stron, którym nie można było zapobiec (w tym udokumentowana nagła choroba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Uczestnika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, uniemożliwiająca wprowadzenie nagłego zastępstwa), umowa wygasa bez powstania jakichkolwiek skutków finansowych dla którejkolwiek ze stron, poza nakładami już poniesionymi przez Organizatora, które zostaną pokryte na podstawie faktury (np. rezerwacje hotelowe). </w:t>
      </w:r>
    </w:p>
    <w:p w14:paraId="542BD39B" w14:textId="77777777" w:rsidR="00823D62" w:rsidRPr="00823D62" w:rsidRDefault="00823D62" w:rsidP="00823D62">
      <w:pPr>
        <w:pStyle w:val="Akapitzlist"/>
        <w:spacing w:line="240" w:lineRule="auto"/>
        <w:ind w:left="78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64160B" w14:textId="77777777" w:rsidR="00823D62" w:rsidRPr="00823D62" w:rsidRDefault="00541906" w:rsidP="00823D62">
      <w:pPr>
        <w:pStyle w:val="Akapitzlist"/>
        <w:numPr>
          <w:ilvl w:val="1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 przypadku odwołania lub niewystawienia spektaklu – z przyczyn leżących 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  <w:t xml:space="preserve">po stronie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Uczestnika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-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rganizator otrzyma zwrot udokumentowanych 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kosztów poniesionych w związku z planowanym wystawieniem spektaklu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(tj. usługi hotelowe).</w:t>
      </w:r>
    </w:p>
    <w:p w14:paraId="4FAE84F4" w14:textId="77777777" w:rsidR="00823D62" w:rsidRPr="00823D62" w:rsidRDefault="00823D62" w:rsidP="00823D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0497F393" w14:textId="78D3D5CE" w:rsidR="00541906" w:rsidRPr="00823D62" w:rsidRDefault="00541906" w:rsidP="00823D62">
      <w:pPr>
        <w:pStyle w:val="Akapitzlist"/>
        <w:numPr>
          <w:ilvl w:val="1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 przypadkach nieuregulowanych w niniejszym punkcie do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odpowiedzialności Stron zastosowanie mają przepisy ogólne. </w:t>
      </w:r>
    </w:p>
    <w:p w14:paraId="54680BFE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E48F43" w14:textId="77777777" w:rsidR="00823D62" w:rsidRDefault="00541906" w:rsidP="00823D62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 9.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PRZETWARZANIE DANYCH OSOBOWYCH </w:t>
      </w:r>
      <w:r w:rsidR="00823D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I WYKORZYSTYWANIE WIZERUNKU</w:t>
      </w:r>
    </w:p>
    <w:p w14:paraId="59A0B46F" w14:textId="77777777" w:rsidR="00823D62" w:rsidRDefault="00823D62" w:rsidP="00823D62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81C8504" w14:textId="77777777" w:rsidR="00D1067F" w:rsidRPr="00D1067F" w:rsidRDefault="00541906" w:rsidP="00823D62">
      <w:pPr>
        <w:pStyle w:val="Akapitzlist"/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Przetwarzanie danych osobowych i wykorzystywanie wizerunku odbywa się na podstawie zgody zawartej w formularzu zgłoszeniowym. </w:t>
      </w:r>
    </w:p>
    <w:p w14:paraId="57E1FAC6" w14:textId="3095A660" w:rsidR="00541906" w:rsidRPr="00823D62" w:rsidRDefault="00541906" w:rsidP="00D1067F">
      <w:pPr>
        <w:pStyle w:val="Akapitzlist"/>
        <w:spacing w:line="240" w:lineRule="auto"/>
        <w:ind w:left="78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Formularz zgłoszeniowy zawiera również klauzulę informacyjną. </w:t>
      </w:r>
    </w:p>
    <w:p w14:paraId="26EADD28" w14:textId="77777777" w:rsidR="00823D62" w:rsidRDefault="00823D62" w:rsidP="00823D62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5E585F" w14:textId="77777777" w:rsidR="00541906" w:rsidRPr="00541906" w:rsidRDefault="00541906" w:rsidP="0054190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§ 10.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  <w:t xml:space="preserve"> 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pl-PL"/>
          <w14:ligatures w14:val="none"/>
        </w:rPr>
        <w:t>POSTANOWIENIA KOŃCOWE</w:t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54190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</w:p>
    <w:p w14:paraId="07440A2C" w14:textId="77777777" w:rsidR="00823D62" w:rsidRDefault="00823D62" w:rsidP="00823D6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774E3A1F" w14:textId="77777777" w:rsidR="00823D62" w:rsidRDefault="00541906" w:rsidP="00823D62">
      <w:pPr>
        <w:pStyle w:val="Akapitzlist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nie ponosi odpowiedzialności za podanie przez Wnioskodawcę niewłaściwych lub nieprawdziwych danych skutkujących niemożliwością nawiązania kontaktu. </w:t>
      </w:r>
    </w:p>
    <w:p w14:paraId="3E916C9A" w14:textId="77777777" w:rsidR="00823D62" w:rsidRDefault="00823D62" w:rsidP="00823D62">
      <w:pPr>
        <w:pStyle w:val="Akapitzlist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C95891C" w14:textId="77777777" w:rsidR="00823D62" w:rsidRDefault="00541906" w:rsidP="00823D62">
      <w:pPr>
        <w:pStyle w:val="Akapitzlist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zastrzega sobie prawo do pozostawienia otwartego konkursu bez rozstrzygnięcia.</w:t>
      </w:r>
    </w:p>
    <w:p w14:paraId="6FB9E610" w14:textId="77777777" w:rsidR="00823D62" w:rsidRPr="00823D62" w:rsidRDefault="00823D62" w:rsidP="00823D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3783FEB8" w14:textId="77777777" w:rsidR="00823D62" w:rsidRDefault="00541906" w:rsidP="00823D62">
      <w:pPr>
        <w:pStyle w:val="Akapitzlist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Organizator zapewnia, iż informacje o osobach zgłoszonych, a niewybranych do realizacji nie będą podawane do publicznej wiadomości oraz nie będą wykorzystane w żaden inny sposób przez Organizatora.</w:t>
      </w:r>
    </w:p>
    <w:p w14:paraId="5DCFB84D" w14:textId="77777777" w:rsidR="00823D62" w:rsidRPr="00823D62" w:rsidRDefault="00823D62" w:rsidP="00823D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5702E3B" w14:textId="77777777" w:rsidR="00823D62" w:rsidRDefault="00541906" w:rsidP="00823D62">
      <w:pPr>
        <w:pStyle w:val="Akapitzlist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Wysłanie zgłoszenia przez Wnioskodawcę jest równoznaczne z akceptacją niniejszego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egulaminu.</w:t>
      </w:r>
    </w:p>
    <w:p w14:paraId="4BAA8146" w14:textId="77777777" w:rsidR="00823D62" w:rsidRPr="00823D62" w:rsidRDefault="00823D62" w:rsidP="00823D62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42FA2C14" w14:textId="7C97EDD2" w:rsidR="00541906" w:rsidRDefault="00541906" w:rsidP="00823D62">
      <w:pPr>
        <w:pStyle w:val="Akapitzlist"/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Regulamin wchodzi w życie z dniem </w:t>
      </w:r>
      <w:r w:rsidR="008D4B0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>5</w:t>
      </w:r>
      <w:r w:rsidR="00E5680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sierpnia</w:t>
      </w:r>
      <w:r w:rsidRPr="00823D6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2024 roku.</w:t>
      </w:r>
      <w:r w:rsidRP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455A670C" w14:textId="77777777" w:rsidR="006714BD" w:rsidRPr="006714BD" w:rsidRDefault="006714BD" w:rsidP="006714BD">
      <w:pPr>
        <w:pStyle w:val="Akapitzlis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6841F4D4" w14:textId="77777777" w:rsidR="006714BD" w:rsidRPr="006714BD" w:rsidRDefault="006714BD" w:rsidP="006714B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1279C06D" w14:textId="77777777" w:rsidR="00541906" w:rsidRPr="00541906" w:rsidRDefault="00541906" w:rsidP="005419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D21CB0" w14:textId="77777777" w:rsidR="00823D62" w:rsidRDefault="00823D62" w:rsidP="00541906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63D7E22C" w14:textId="60E91304" w:rsidR="00541906" w:rsidRPr="00541906" w:rsidRDefault="00541906" w:rsidP="0054190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Redakcja Regulaminu: Katarzyna Kątna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– Koordynator Działania</w:t>
      </w:r>
    </w:p>
    <w:p w14:paraId="6C0CA43F" w14:textId="43EB8629" w:rsidR="00541906" w:rsidRPr="00541906" w:rsidRDefault="00541906" w:rsidP="0054190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Akceptacja merytoryczna Regulaminu: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dr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Grzegorz Pańtak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– Z-ca Dyrektora KTT</w:t>
      </w:r>
    </w:p>
    <w:p w14:paraId="3C06052A" w14:textId="15B701E5" w:rsidR="00541906" w:rsidRPr="00541906" w:rsidRDefault="00541906" w:rsidP="00541906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Decyzja o wprowadzeniu Regulaminu: 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dr </w:t>
      </w:r>
      <w:r w:rsidRPr="00541906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Elżbieta Pańtak</w:t>
      </w:r>
      <w:r w:rsidR="00823D62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 – Dyrektor KTT</w:t>
      </w:r>
    </w:p>
    <w:p w14:paraId="366289AA" w14:textId="77777777" w:rsidR="00B046E1" w:rsidRDefault="00B046E1"/>
    <w:sectPr w:rsidR="00B046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3D408" w14:textId="77777777" w:rsidR="00AD7A62" w:rsidRDefault="00AD7A62" w:rsidP="00541906">
      <w:pPr>
        <w:spacing w:after="0" w:line="240" w:lineRule="auto"/>
      </w:pPr>
      <w:r>
        <w:separator/>
      </w:r>
    </w:p>
  </w:endnote>
  <w:endnote w:type="continuationSeparator" w:id="0">
    <w:p w14:paraId="699601E4" w14:textId="77777777" w:rsidR="00AD7A62" w:rsidRDefault="00AD7A62" w:rsidP="0054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7471764"/>
      <w:docPartObj>
        <w:docPartGallery w:val="Page Numbers (Bottom of Page)"/>
        <w:docPartUnique/>
      </w:docPartObj>
    </w:sdtPr>
    <w:sdtContent>
      <w:p w14:paraId="6633080D" w14:textId="66D41885" w:rsidR="00541906" w:rsidRDefault="005419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DCF">
          <w:rPr>
            <w:noProof/>
          </w:rPr>
          <w:t>8</w:t>
        </w:r>
        <w:r>
          <w:fldChar w:fldCharType="end"/>
        </w:r>
      </w:p>
    </w:sdtContent>
  </w:sdt>
  <w:p w14:paraId="61EB9510" w14:textId="77777777" w:rsidR="00541906" w:rsidRDefault="005419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810BF0" w14:textId="77777777" w:rsidR="00AD7A62" w:rsidRDefault="00AD7A62" w:rsidP="00541906">
      <w:pPr>
        <w:spacing w:after="0" w:line="240" w:lineRule="auto"/>
      </w:pPr>
      <w:r>
        <w:separator/>
      </w:r>
    </w:p>
  </w:footnote>
  <w:footnote w:type="continuationSeparator" w:id="0">
    <w:p w14:paraId="7D2663DE" w14:textId="77777777" w:rsidR="00AD7A62" w:rsidRDefault="00AD7A62" w:rsidP="00541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3862"/>
    <w:multiLevelType w:val="multilevel"/>
    <w:tmpl w:val="5F96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A4842"/>
    <w:multiLevelType w:val="hybridMultilevel"/>
    <w:tmpl w:val="5CB88F8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259F7BB4"/>
    <w:multiLevelType w:val="multilevel"/>
    <w:tmpl w:val="58565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ascii="Arial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10E6F"/>
    <w:multiLevelType w:val="hybridMultilevel"/>
    <w:tmpl w:val="B4FC9A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4F4FD8"/>
    <w:multiLevelType w:val="multilevel"/>
    <w:tmpl w:val="BD62E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C03F24"/>
    <w:multiLevelType w:val="hybridMultilevel"/>
    <w:tmpl w:val="2A229D2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63006A6"/>
    <w:multiLevelType w:val="multilevel"/>
    <w:tmpl w:val="EF02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34680"/>
    <w:multiLevelType w:val="multilevel"/>
    <w:tmpl w:val="C6148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B23E7"/>
    <w:multiLevelType w:val="multilevel"/>
    <w:tmpl w:val="72EA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6C7AA4"/>
    <w:multiLevelType w:val="multilevel"/>
    <w:tmpl w:val="EA3A7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  <w:rPr>
        <w:rFonts w:hint="default"/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0C3187"/>
    <w:multiLevelType w:val="multilevel"/>
    <w:tmpl w:val="935471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BF1764"/>
    <w:multiLevelType w:val="multilevel"/>
    <w:tmpl w:val="41585A8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D41F20"/>
    <w:multiLevelType w:val="hybridMultilevel"/>
    <w:tmpl w:val="74EE6B3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ECB7692"/>
    <w:multiLevelType w:val="multilevel"/>
    <w:tmpl w:val="40BE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Arial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4215712">
    <w:abstractNumId w:val="9"/>
  </w:num>
  <w:num w:numId="2" w16cid:durableId="306516867">
    <w:abstractNumId w:val="8"/>
  </w:num>
  <w:num w:numId="3" w16cid:durableId="848524573">
    <w:abstractNumId w:val="7"/>
  </w:num>
  <w:num w:numId="4" w16cid:durableId="948196938">
    <w:abstractNumId w:val="0"/>
  </w:num>
  <w:num w:numId="5" w16cid:durableId="1405100544">
    <w:abstractNumId w:val="4"/>
  </w:num>
  <w:num w:numId="6" w16cid:durableId="1291520030">
    <w:abstractNumId w:val="10"/>
    <w:lvlOverride w:ilvl="0">
      <w:lvl w:ilvl="0">
        <w:numFmt w:val="decimal"/>
        <w:lvlText w:val="%1."/>
        <w:lvlJc w:val="left"/>
      </w:lvl>
    </w:lvlOverride>
  </w:num>
  <w:num w:numId="7" w16cid:durableId="1719276294">
    <w:abstractNumId w:val="2"/>
  </w:num>
  <w:num w:numId="8" w16cid:durableId="73940705">
    <w:abstractNumId w:val="6"/>
  </w:num>
  <w:num w:numId="9" w16cid:durableId="234634685">
    <w:abstractNumId w:val="13"/>
  </w:num>
  <w:num w:numId="10" w16cid:durableId="1200629950">
    <w:abstractNumId w:val="11"/>
  </w:num>
  <w:num w:numId="11" w16cid:durableId="1336767955">
    <w:abstractNumId w:val="12"/>
  </w:num>
  <w:num w:numId="12" w16cid:durableId="2107068763">
    <w:abstractNumId w:val="1"/>
  </w:num>
  <w:num w:numId="13" w16cid:durableId="1594120600">
    <w:abstractNumId w:val="5"/>
  </w:num>
  <w:num w:numId="14" w16cid:durableId="344786796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06"/>
    <w:rsid w:val="00035CDD"/>
    <w:rsid w:val="000B0E62"/>
    <w:rsid w:val="00130B1E"/>
    <w:rsid w:val="00197378"/>
    <w:rsid w:val="001B0162"/>
    <w:rsid w:val="001F371B"/>
    <w:rsid w:val="00240386"/>
    <w:rsid w:val="00273C52"/>
    <w:rsid w:val="003029BD"/>
    <w:rsid w:val="00447311"/>
    <w:rsid w:val="004A527C"/>
    <w:rsid w:val="004F69CF"/>
    <w:rsid w:val="00541906"/>
    <w:rsid w:val="005438BE"/>
    <w:rsid w:val="005B5E71"/>
    <w:rsid w:val="006714BD"/>
    <w:rsid w:val="006758FA"/>
    <w:rsid w:val="00695DE7"/>
    <w:rsid w:val="006A5397"/>
    <w:rsid w:val="00755DCF"/>
    <w:rsid w:val="007618B2"/>
    <w:rsid w:val="007E6969"/>
    <w:rsid w:val="00823D62"/>
    <w:rsid w:val="00824D38"/>
    <w:rsid w:val="00834262"/>
    <w:rsid w:val="008D4B0A"/>
    <w:rsid w:val="0092481E"/>
    <w:rsid w:val="00AD7A62"/>
    <w:rsid w:val="00B046E1"/>
    <w:rsid w:val="00B91D16"/>
    <w:rsid w:val="00C05F30"/>
    <w:rsid w:val="00C2147C"/>
    <w:rsid w:val="00C866D6"/>
    <w:rsid w:val="00CD5BAD"/>
    <w:rsid w:val="00CD622F"/>
    <w:rsid w:val="00D1067F"/>
    <w:rsid w:val="00DB437A"/>
    <w:rsid w:val="00E214BA"/>
    <w:rsid w:val="00E56809"/>
    <w:rsid w:val="00E8265E"/>
    <w:rsid w:val="00EE6A3D"/>
    <w:rsid w:val="00F47D21"/>
    <w:rsid w:val="00FB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8D7D"/>
  <w15:chartTrackingRefBased/>
  <w15:docId w15:val="{3C291E12-A787-4816-9E9F-EEAD4232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1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1906"/>
  </w:style>
  <w:style w:type="paragraph" w:styleId="Stopka">
    <w:name w:val="footer"/>
    <w:basedOn w:val="Normalny"/>
    <w:link w:val="StopkaZnak"/>
    <w:uiPriority w:val="99"/>
    <w:unhideWhenUsed/>
    <w:rsid w:val="00541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906"/>
  </w:style>
  <w:style w:type="paragraph" w:styleId="Akapitzlist">
    <w:name w:val="List Paragraph"/>
    <w:basedOn w:val="Normalny"/>
    <w:uiPriority w:val="34"/>
    <w:qFormat/>
    <w:rsid w:val="00541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13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2079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Kielecki Teatr Tańca</dc:creator>
  <cp:keywords/>
  <dc:description/>
  <cp:lastModifiedBy>Kielecki Teatr Tańca</cp:lastModifiedBy>
  <cp:revision>5</cp:revision>
  <cp:lastPrinted>2024-08-05T08:35:00Z</cp:lastPrinted>
  <dcterms:created xsi:type="dcterms:W3CDTF">2024-08-02T12:41:00Z</dcterms:created>
  <dcterms:modified xsi:type="dcterms:W3CDTF">2024-08-05T08:53:00Z</dcterms:modified>
</cp:coreProperties>
</file>